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0F81" w14:textId="0317F7DA" w:rsidR="0008390C" w:rsidRPr="00492168" w:rsidRDefault="00557D0D" w:rsidP="0016095F">
      <w:pPr>
        <w:pStyle w:val="BodyText"/>
        <w:spacing w:line="259" w:lineRule="auto"/>
        <w:ind w:firstLine="360"/>
        <w:jc w:val="both"/>
        <w:rPr>
          <w:rFonts w:ascii="Segoe UI" w:hAnsi="Segoe UI" w:cs="Segoe UI"/>
          <w:sz w:val="24"/>
          <w:szCs w:val="24"/>
        </w:rPr>
      </w:pPr>
      <w:proofErr w:type="gramStart"/>
      <w:r w:rsidRPr="00492168">
        <w:rPr>
          <w:rFonts w:ascii="Segoe UI" w:hAnsi="Segoe UI" w:cs="Segoe UI"/>
          <w:sz w:val="24"/>
          <w:szCs w:val="24"/>
        </w:rPr>
        <w:t>Here's</w:t>
      </w:r>
      <w:proofErr w:type="gramEnd"/>
      <w:r w:rsidRPr="00492168">
        <w:rPr>
          <w:rFonts w:ascii="Segoe UI" w:hAnsi="Segoe UI" w:cs="Segoe UI"/>
          <w:sz w:val="24"/>
          <w:szCs w:val="24"/>
        </w:rPr>
        <w:t xml:space="preserve"> another striking example of how the cultural developing bath creates biological and behavioral differences. In a now classic experiment,</w:t>
      </w:r>
      <w:r w:rsidR="005C3427" w:rsidRPr="0093678C">
        <w:rPr>
          <w:rStyle w:val="EndnoteReference"/>
          <w:rFonts w:ascii="Segoe UI" w:hAnsi="Segoe UI" w:cs="Segoe UI"/>
          <w:sz w:val="28"/>
          <w:szCs w:val="28"/>
        </w:rPr>
        <w:endnoteReference w:id="1"/>
      </w:r>
      <w:r w:rsidRPr="00492168">
        <w:rPr>
          <w:rFonts w:ascii="Segoe UI" w:hAnsi="Segoe UI" w:cs="Segoe UI"/>
          <w:sz w:val="24"/>
          <w:szCs w:val="24"/>
        </w:rPr>
        <w:t xml:space="preserve"> a group of American male students—half from north</w:t>
      </w:r>
      <w:r w:rsidRPr="00492168">
        <w:rPr>
          <w:rFonts w:ascii="Segoe UI" w:hAnsi="Segoe UI" w:cs="Segoe UI"/>
          <w:sz w:val="24"/>
          <w:szCs w:val="24"/>
        </w:rPr>
        <w:t xml:space="preserve">ern states and half from southern—were told to fill in a </w:t>
      </w:r>
      <w:r w:rsidRPr="00492168">
        <w:rPr>
          <w:rFonts w:ascii="Segoe UI" w:hAnsi="Segoe UI" w:cs="Segoe UI"/>
          <w:sz w:val="24"/>
          <w:szCs w:val="24"/>
        </w:rPr>
        <w:t>questionnaire and deliver it to a table down the hallway. As each student walked down the narrow passageway, he passed a large man working at a fil</w:t>
      </w:r>
      <w:r w:rsidRPr="00492168">
        <w:rPr>
          <w:rFonts w:ascii="Segoe UI" w:hAnsi="Segoe UI" w:cs="Segoe UI"/>
          <w:sz w:val="24"/>
          <w:szCs w:val="24"/>
        </w:rPr>
        <w:t>ing cabinet, who needed to move out of the student’s way. As he did so, he bumped the student and called him</w:t>
      </w:r>
      <w:r w:rsidRPr="00492168">
        <w:rPr>
          <w:rFonts w:ascii="Segoe UI" w:hAnsi="Segoe UI" w:cs="Segoe UI"/>
          <w:sz w:val="24"/>
          <w:szCs w:val="24"/>
        </w:rPr>
        <w:t xml:space="preserve"> “asshole” under his breath. By the time the student had delivered his questionnaire, he was either riled up with a blood-cortisol and testosterone spike to match, or </w:t>
      </w:r>
      <w:proofErr w:type="gramStart"/>
      <w:r w:rsidRPr="00492168">
        <w:rPr>
          <w:rFonts w:ascii="Segoe UI" w:hAnsi="Segoe UI" w:cs="Segoe UI"/>
          <w:sz w:val="24"/>
          <w:szCs w:val="24"/>
        </w:rPr>
        <w:t>he’d</w:t>
      </w:r>
      <w:proofErr w:type="gramEnd"/>
      <w:r w:rsidRPr="00492168">
        <w:rPr>
          <w:rFonts w:ascii="Segoe UI" w:hAnsi="Segoe UI" w:cs="Segoe UI"/>
          <w:sz w:val="24"/>
          <w:szCs w:val="24"/>
        </w:rPr>
        <w:t xml:space="preserve"> shrugged and laughed it off. The difference in individual response de</w:t>
      </w:r>
      <w:r w:rsidRPr="00492168">
        <w:rPr>
          <w:rFonts w:ascii="Segoe UI" w:hAnsi="Segoe UI" w:cs="Segoe UI"/>
          <w:sz w:val="24"/>
          <w:szCs w:val="24"/>
        </w:rPr>
        <w:t>pended on whic</w:t>
      </w:r>
      <w:r w:rsidRPr="00492168">
        <w:rPr>
          <w:rFonts w:ascii="Segoe UI" w:hAnsi="Segoe UI" w:cs="Segoe UI"/>
          <w:sz w:val="24"/>
          <w:szCs w:val="24"/>
        </w:rPr>
        <w:t>h state the students came from. Most northerners were more amused than angered by the insult; 90 percent of southerners experienced a flash of anger and showed a rise in stress hormones. If southerners subsequently met a stranger who had witnessed this “hu</w:t>
      </w:r>
      <w:r w:rsidRPr="00492168">
        <w:rPr>
          <w:rFonts w:ascii="Segoe UI" w:hAnsi="Segoe UI" w:cs="Segoe UI"/>
          <w:sz w:val="24"/>
          <w:szCs w:val="24"/>
        </w:rPr>
        <w:t>miliation,” they acted in a domineering manner with a firmer hand</w:t>
      </w:r>
      <w:r w:rsidRPr="00492168">
        <w:rPr>
          <w:rFonts w:ascii="Segoe UI" w:hAnsi="Segoe UI" w:cs="Segoe UI"/>
          <w:sz w:val="24"/>
          <w:szCs w:val="24"/>
        </w:rPr>
        <w:t>shake and reported feeling less manly in the stranger’s eyes.</w:t>
      </w:r>
    </w:p>
    <w:p w14:paraId="7B9FBA80" w14:textId="193A22C5" w:rsidR="0008390C" w:rsidRPr="00492168" w:rsidRDefault="00557D0D" w:rsidP="0016095F">
      <w:pPr>
        <w:pStyle w:val="BodyText"/>
        <w:spacing w:line="259" w:lineRule="auto"/>
        <w:ind w:firstLine="360"/>
        <w:jc w:val="both"/>
        <w:rPr>
          <w:rFonts w:ascii="Segoe UI" w:hAnsi="Segoe UI" w:cs="Segoe UI"/>
          <w:sz w:val="24"/>
          <w:szCs w:val="24"/>
        </w:rPr>
      </w:pPr>
      <w:r w:rsidRPr="00492168">
        <w:rPr>
          <w:rFonts w:ascii="Segoe UI" w:hAnsi="Segoe UI" w:cs="Segoe UI"/>
          <w:sz w:val="24"/>
          <w:szCs w:val="24"/>
        </w:rPr>
        <w:t>Southern US states have an honor culture with social norms that oblige and motivate men to defend their property, family, or re</w:t>
      </w:r>
      <w:r w:rsidRPr="00492168">
        <w:rPr>
          <w:rFonts w:ascii="Segoe UI" w:hAnsi="Segoe UI" w:cs="Segoe UI"/>
          <w:sz w:val="24"/>
          <w:szCs w:val="24"/>
        </w:rPr>
        <w:t>puta</w:t>
      </w:r>
      <w:r w:rsidRPr="00492168">
        <w:rPr>
          <w:rFonts w:ascii="Segoe UI" w:hAnsi="Segoe UI" w:cs="Segoe UI"/>
          <w:sz w:val="24"/>
          <w:szCs w:val="24"/>
        </w:rPr>
        <w:t>tions with violence. A relatively small slight, like being called a name, can spiral into full-blown aggression. In the next step of the experi</w:t>
      </w:r>
      <w:r w:rsidRPr="00492168">
        <w:rPr>
          <w:rFonts w:ascii="Segoe UI" w:hAnsi="Segoe UI" w:cs="Segoe UI"/>
          <w:sz w:val="24"/>
          <w:szCs w:val="24"/>
        </w:rPr>
        <w:t>ment, the students who had just been insulted while delivering their questionnaires were confronted on thei</w:t>
      </w:r>
      <w:r w:rsidRPr="00492168">
        <w:rPr>
          <w:rFonts w:ascii="Segoe UI" w:hAnsi="Segoe UI" w:cs="Segoe UI"/>
          <w:sz w:val="24"/>
          <w:szCs w:val="24"/>
        </w:rPr>
        <w:t xml:space="preserve">r return down the narrow corridor with another man walking in the opposite direction, forcing them to step aside. Southerners who </w:t>
      </w:r>
      <w:proofErr w:type="gramStart"/>
      <w:r w:rsidRPr="00492168">
        <w:rPr>
          <w:rFonts w:ascii="Segoe UI" w:hAnsi="Segoe UI" w:cs="Segoe UI"/>
          <w:sz w:val="24"/>
          <w:szCs w:val="24"/>
        </w:rPr>
        <w:t>hadn’t</w:t>
      </w:r>
      <w:proofErr w:type="gramEnd"/>
      <w:r w:rsidRPr="00492168">
        <w:rPr>
          <w:rFonts w:ascii="Segoe UI" w:hAnsi="Segoe UI" w:cs="Segoe UI"/>
          <w:sz w:val="24"/>
          <w:szCs w:val="24"/>
        </w:rPr>
        <w:t xml:space="preserve"> been insulted showed their good manners, stopping to step aside when nine feet from the stranger; northerners stopped s</w:t>
      </w:r>
      <w:r w:rsidRPr="00492168">
        <w:rPr>
          <w:rFonts w:ascii="Segoe UI" w:hAnsi="Segoe UI" w:cs="Segoe UI"/>
          <w:sz w:val="24"/>
          <w:szCs w:val="24"/>
        </w:rPr>
        <w:t xml:space="preserve">ix feet away. However, after being insulted, northerners waited another foot before stopping; southerners, though, </w:t>
      </w:r>
      <w:proofErr w:type="gramStart"/>
      <w:r w:rsidRPr="00492168">
        <w:rPr>
          <w:rFonts w:ascii="Segoe UI" w:hAnsi="Segoe UI" w:cs="Segoe UI"/>
          <w:sz w:val="24"/>
          <w:szCs w:val="24"/>
        </w:rPr>
        <w:t>didn’t</w:t>
      </w:r>
      <w:proofErr w:type="gramEnd"/>
      <w:r w:rsidRPr="00492168">
        <w:rPr>
          <w:rFonts w:ascii="Segoe UI" w:hAnsi="Segoe UI" w:cs="Segoe UI"/>
          <w:sz w:val="24"/>
          <w:szCs w:val="24"/>
        </w:rPr>
        <w:t xml:space="preserve"> back down until they were about three feet away from bumping into the </w:t>
      </w:r>
      <w:proofErr w:type="spellStart"/>
      <w:r w:rsidR="00492168">
        <w:rPr>
          <w:rFonts w:ascii="Segoe UI" w:hAnsi="Segoe UI" w:cs="Segoe UI"/>
          <w:sz w:val="24"/>
          <w:szCs w:val="24"/>
        </w:rPr>
        <w:t>on</w:t>
      </w:r>
      <w:r w:rsidRPr="00492168">
        <w:rPr>
          <w:rFonts w:ascii="Segoe UI" w:hAnsi="Segoe UI" w:cs="Segoe UI"/>
          <w:sz w:val="24"/>
          <w:szCs w:val="24"/>
        </w:rPr>
        <w:t>comer</w:t>
      </w:r>
      <w:proofErr w:type="spellEnd"/>
      <w:r w:rsidRPr="00492168">
        <w:rPr>
          <w:rFonts w:ascii="Segoe UI" w:hAnsi="Segoe UI" w:cs="Segoe UI"/>
          <w:sz w:val="24"/>
          <w:szCs w:val="24"/>
        </w:rPr>
        <w:t>.</w:t>
      </w:r>
    </w:p>
    <w:p w14:paraId="39C2BD68" w14:textId="67708588" w:rsidR="0008390C" w:rsidRPr="00492168" w:rsidRDefault="00557D0D" w:rsidP="0016095F">
      <w:pPr>
        <w:pStyle w:val="BodyText"/>
        <w:spacing w:line="259" w:lineRule="auto"/>
        <w:ind w:firstLine="360"/>
        <w:jc w:val="both"/>
        <w:rPr>
          <w:rFonts w:ascii="Segoe UI" w:hAnsi="Segoe UI" w:cs="Segoe UI"/>
          <w:sz w:val="24"/>
          <w:szCs w:val="24"/>
        </w:rPr>
      </w:pPr>
      <w:r w:rsidRPr="00492168">
        <w:rPr>
          <w:rFonts w:ascii="Segoe UI" w:hAnsi="Segoe UI" w:cs="Segoe UI"/>
          <w:sz w:val="24"/>
          <w:szCs w:val="24"/>
        </w:rPr>
        <w:t>Stereotypes about groups usually have an element of tru</w:t>
      </w:r>
      <w:r w:rsidRPr="00492168">
        <w:rPr>
          <w:rFonts w:ascii="Segoe UI" w:hAnsi="Segoe UI" w:cs="Segoe UI"/>
          <w:sz w:val="24"/>
          <w:szCs w:val="24"/>
        </w:rPr>
        <w:t>th. In the United States, southerners are, as a group, more friendly and polite than northerners, who are often more brusque and ruder. However, southerners have a stronger urge to punish than northerners—they ar</w:t>
      </w:r>
      <w:r w:rsidR="002D4D1E">
        <w:rPr>
          <w:rFonts w:ascii="Segoe UI" w:hAnsi="Segoe UI" w:cs="Segoe UI"/>
          <w:sz w:val="24"/>
          <w:szCs w:val="24"/>
        </w:rPr>
        <w:t>e</w:t>
      </w:r>
      <w:r w:rsidRPr="00492168">
        <w:rPr>
          <w:rFonts w:ascii="Segoe UI" w:hAnsi="Segoe UI" w:cs="Segoe UI"/>
          <w:sz w:val="24"/>
          <w:szCs w:val="24"/>
        </w:rPr>
        <w:t xml:space="preserve"> more likely to physically reprimand their </w:t>
      </w:r>
      <w:r w:rsidRPr="00492168">
        <w:rPr>
          <w:rFonts w:ascii="Segoe UI" w:hAnsi="Segoe UI" w:cs="Segoe UI"/>
          <w:sz w:val="24"/>
          <w:szCs w:val="24"/>
        </w:rPr>
        <w:t>children, and to approve of police using shoot-to-kill. These differences within a nation of peo</w:t>
      </w:r>
      <w:r w:rsidRPr="00492168">
        <w:rPr>
          <w:rFonts w:ascii="Segoe UI" w:hAnsi="Segoe UI" w:cs="Segoe UI"/>
          <w:sz w:val="24"/>
          <w:szCs w:val="24"/>
        </w:rPr>
        <w:t xml:space="preserve">ple who ostensibly share the same language, environment, and broad culture are not </w:t>
      </w:r>
      <w:proofErr w:type="gramStart"/>
      <w:r w:rsidRPr="00492168">
        <w:rPr>
          <w:rFonts w:ascii="Segoe UI" w:hAnsi="Segoe UI" w:cs="Segoe UI"/>
          <w:sz w:val="24"/>
          <w:szCs w:val="24"/>
        </w:rPr>
        <w:t>genetic</w:t>
      </w:r>
      <w:proofErr w:type="gramEnd"/>
      <w:r w:rsidRPr="00492168">
        <w:rPr>
          <w:rFonts w:ascii="Segoe UI" w:hAnsi="Segoe UI" w:cs="Segoe UI"/>
          <w:sz w:val="24"/>
          <w:szCs w:val="24"/>
        </w:rPr>
        <w:t xml:space="preserve"> but they are biological. Individuals’ brains de</w:t>
      </w:r>
      <w:r w:rsidRPr="00492168">
        <w:rPr>
          <w:rFonts w:ascii="Segoe UI" w:hAnsi="Segoe UI" w:cs="Segoe UI"/>
          <w:sz w:val="24"/>
          <w:szCs w:val="24"/>
        </w:rPr>
        <w:t>velop differences ac</w:t>
      </w:r>
      <w:r w:rsidRPr="00492168">
        <w:rPr>
          <w:rFonts w:ascii="Segoe UI" w:hAnsi="Segoe UI" w:cs="Segoe UI"/>
          <w:sz w:val="24"/>
          <w:szCs w:val="24"/>
        </w:rPr>
        <w:t xml:space="preserve">cording to their specific cultural developing bath. </w:t>
      </w:r>
      <w:r w:rsidR="00492168">
        <w:rPr>
          <w:rFonts w:ascii="Segoe UI" w:hAnsi="Segoe UI" w:cs="Segoe UI"/>
          <w:sz w:val="24"/>
          <w:szCs w:val="24"/>
        </w:rPr>
        <w:t>Th</w:t>
      </w:r>
      <w:r w:rsidRPr="00492168">
        <w:rPr>
          <w:rFonts w:ascii="Segoe UI" w:hAnsi="Segoe UI" w:cs="Segoe UI"/>
          <w:sz w:val="24"/>
          <w:szCs w:val="24"/>
        </w:rPr>
        <w:t>e corridor experiment reflects regional crime statistics—FBI records show that southerners are far more likely to kill their friends and ac</w:t>
      </w:r>
      <w:r w:rsidRPr="00492168">
        <w:rPr>
          <w:rFonts w:ascii="Segoe UI" w:hAnsi="Segoe UI" w:cs="Segoe UI"/>
          <w:sz w:val="24"/>
          <w:szCs w:val="24"/>
        </w:rPr>
        <w:t>quaintances in quarrels sparked by insults; the Deep South ha</w:t>
      </w:r>
      <w:r w:rsidRPr="00492168">
        <w:rPr>
          <w:rFonts w:ascii="Segoe UI" w:hAnsi="Segoe UI" w:cs="Segoe UI"/>
          <w:sz w:val="24"/>
          <w:szCs w:val="24"/>
        </w:rPr>
        <w:t>s twice the murder rate of the rest of the country. In other words, an individu</w:t>
      </w:r>
      <w:r w:rsidRPr="00492168">
        <w:rPr>
          <w:rFonts w:ascii="Segoe UI" w:hAnsi="Segoe UI" w:cs="Segoe UI"/>
          <w:sz w:val="24"/>
          <w:szCs w:val="24"/>
        </w:rPr>
        <w:t>al’s cultural developing bath influences their survival.</w:t>
      </w:r>
    </w:p>
    <w:p w14:paraId="7EE910D3" w14:textId="3E11D610" w:rsidR="0008390C" w:rsidRPr="00492168" w:rsidRDefault="00557D0D" w:rsidP="0016095F">
      <w:pPr>
        <w:pStyle w:val="BodyText"/>
        <w:spacing w:line="259" w:lineRule="auto"/>
        <w:ind w:firstLine="360"/>
        <w:jc w:val="both"/>
        <w:rPr>
          <w:rFonts w:ascii="Segoe UI" w:hAnsi="Segoe UI" w:cs="Segoe UI"/>
          <w:sz w:val="24"/>
          <w:szCs w:val="24"/>
        </w:rPr>
      </w:pPr>
      <w:r w:rsidRPr="00492168">
        <w:rPr>
          <w:rFonts w:ascii="Segoe UI" w:hAnsi="Segoe UI" w:cs="Segoe UI"/>
          <w:sz w:val="24"/>
          <w:szCs w:val="24"/>
        </w:rPr>
        <w:lastRenderedPageBreak/>
        <w:t xml:space="preserve">Honor cultures arise in places where people’s resources are </w:t>
      </w:r>
      <w:proofErr w:type="gramStart"/>
      <w:r w:rsidRPr="00492168">
        <w:rPr>
          <w:rFonts w:ascii="Segoe UI" w:hAnsi="Segoe UI" w:cs="Segoe UI"/>
          <w:sz w:val="24"/>
          <w:szCs w:val="24"/>
        </w:rPr>
        <w:t>vulner</w:t>
      </w:r>
      <w:r w:rsidRPr="00492168">
        <w:rPr>
          <w:rFonts w:ascii="Segoe UI" w:hAnsi="Segoe UI" w:cs="Segoe UI"/>
          <w:sz w:val="24"/>
          <w:szCs w:val="24"/>
        </w:rPr>
        <w:t>able</w:t>
      </w:r>
      <w:proofErr w:type="gramEnd"/>
      <w:r w:rsidRPr="00492168">
        <w:rPr>
          <w:rFonts w:ascii="Segoe UI" w:hAnsi="Segoe UI" w:cs="Segoe UI"/>
          <w:sz w:val="24"/>
          <w:szCs w:val="24"/>
        </w:rPr>
        <w:t xml:space="preserve"> and government is weak—places where dominance r</w:t>
      </w:r>
      <w:r w:rsidRPr="00492168">
        <w:rPr>
          <w:rFonts w:ascii="Segoe UI" w:hAnsi="Segoe UI" w:cs="Segoe UI"/>
          <w:sz w:val="24"/>
          <w:szCs w:val="24"/>
        </w:rPr>
        <w:t>ather than prestige is the selection pressure on social norms. Around the world, these are typically remote herding societies prone to livestock rustlers, where there are few opportunities for cooperative collaboration and a reputation for violence—for tak</w:t>
      </w:r>
      <w:r w:rsidRPr="00492168">
        <w:rPr>
          <w:rFonts w:ascii="Segoe UI" w:hAnsi="Segoe UI" w:cs="Segoe UI"/>
          <w:sz w:val="24"/>
          <w:szCs w:val="24"/>
        </w:rPr>
        <w:t xml:space="preserve">ing no </w:t>
      </w:r>
      <w:proofErr w:type="gramStart"/>
      <w:r w:rsidRPr="00492168">
        <w:rPr>
          <w:rFonts w:ascii="Segoe UI" w:hAnsi="Segoe UI" w:cs="Segoe UI"/>
          <w:sz w:val="24"/>
          <w:szCs w:val="24"/>
        </w:rPr>
        <w:t>shit</w:t>
      </w:r>
      <w:proofErr w:type="gramEnd"/>
      <w:r w:rsidRPr="00492168">
        <w:rPr>
          <w:rFonts w:ascii="Segoe UI" w:hAnsi="Segoe UI" w:cs="Segoe UI"/>
          <w:sz w:val="24"/>
          <w:szCs w:val="24"/>
        </w:rPr>
        <w:t>—is necessary protection. Most violent acts are provoked by attacks on a person’s honor and are preceded by feelings of shame or humiliation. Agricultural societies, by contrast, where large populations of settled people live closely and must co</w:t>
      </w:r>
      <w:r w:rsidRPr="00492168">
        <w:rPr>
          <w:rFonts w:ascii="Segoe UI" w:hAnsi="Segoe UI" w:cs="Segoe UI"/>
          <w:sz w:val="24"/>
          <w:szCs w:val="24"/>
        </w:rPr>
        <w:t>operate over land sharing and common infrastructure such as irrigation channels, tend to result in social norms that value prestige over dominance. Crops are not a profitable steal in the same way as cattle, and farmers can rely more on stronger collective</w:t>
      </w:r>
      <w:r w:rsidRPr="00492168">
        <w:rPr>
          <w:rFonts w:ascii="Segoe UI" w:hAnsi="Segoe UI" w:cs="Segoe UI"/>
          <w:sz w:val="24"/>
          <w:szCs w:val="24"/>
        </w:rPr>
        <w:t>-action insti</w:t>
      </w:r>
      <w:r w:rsidRPr="00492168">
        <w:rPr>
          <w:rFonts w:ascii="Segoe UI" w:hAnsi="Segoe UI" w:cs="Segoe UI"/>
          <w:sz w:val="24"/>
          <w:szCs w:val="24"/>
        </w:rPr>
        <w:t>tutions to punish wrongdoers than self-defense. Instead of aggressive acts to deter neighbors from attacking you (in which you risk injury), generosity and cooperation toward your neighbors enlists them to help protect you from dangerous situ</w:t>
      </w:r>
      <w:r w:rsidRPr="00492168">
        <w:rPr>
          <w:rFonts w:ascii="Segoe UI" w:hAnsi="Segoe UI" w:cs="Segoe UI"/>
          <w:sz w:val="24"/>
          <w:szCs w:val="24"/>
        </w:rPr>
        <w:t>ations.</w:t>
      </w:r>
    </w:p>
    <w:p w14:paraId="4E376AE2" w14:textId="42E94E46" w:rsidR="0008390C" w:rsidRPr="00492168" w:rsidRDefault="00557D0D" w:rsidP="0016095F">
      <w:pPr>
        <w:pStyle w:val="BodyText"/>
        <w:spacing w:line="259" w:lineRule="auto"/>
        <w:ind w:firstLine="360"/>
        <w:jc w:val="both"/>
        <w:rPr>
          <w:rFonts w:ascii="Segoe UI" w:hAnsi="Segoe UI" w:cs="Segoe UI"/>
          <w:sz w:val="24"/>
          <w:szCs w:val="24"/>
        </w:rPr>
      </w:pPr>
      <w:r w:rsidRPr="00492168">
        <w:rPr>
          <w:rFonts w:ascii="Segoe UI" w:hAnsi="Segoe UI" w:cs="Segoe UI"/>
          <w:sz w:val="24"/>
          <w:szCs w:val="24"/>
        </w:rPr>
        <w:t>The southern United States was populated by Scottish and Irish im</w:t>
      </w:r>
      <w:r w:rsidRPr="00492168">
        <w:rPr>
          <w:rFonts w:ascii="Segoe UI" w:hAnsi="Segoe UI" w:cs="Segoe UI"/>
          <w:sz w:val="24"/>
          <w:szCs w:val="24"/>
        </w:rPr>
        <w:t>migrants, moor and mountain herders who brought their culture of autonomy and honor with them. In many places they settled, they as</w:t>
      </w:r>
      <w:r w:rsidRPr="00492168">
        <w:rPr>
          <w:rFonts w:ascii="Segoe UI" w:hAnsi="Segoe UI" w:cs="Segoe UI"/>
          <w:sz w:val="24"/>
          <w:szCs w:val="24"/>
        </w:rPr>
        <w:t>similated into local farming or urban culture, but</w:t>
      </w:r>
      <w:r w:rsidRPr="00492168">
        <w:rPr>
          <w:rFonts w:ascii="Segoe UI" w:hAnsi="Segoe UI" w:cs="Segoe UI"/>
          <w:sz w:val="24"/>
          <w:szCs w:val="24"/>
        </w:rPr>
        <w:t xml:space="preserve"> in the remote, rural Deep South, their “every man for himself” honor culture persisted. The northern states, by contrast, were settled by crop-growing German and Dutch immigrants with strong community institutions. Social norms are resistant to change bec</w:t>
      </w:r>
      <w:r w:rsidRPr="00492168">
        <w:rPr>
          <w:rFonts w:ascii="Segoe UI" w:hAnsi="Segoe UI" w:cs="Segoe UI"/>
          <w:sz w:val="24"/>
          <w:szCs w:val="24"/>
        </w:rPr>
        <w:t xml:space="preserve">ause people </w:t>
      </w:r>
      <w:proofErr w:type="gramStart"/>
      <w:r w:rsidRPr="00492168">
        <w:rPr>
          <w:rFonts w:ascii="Segoe UI" w:hAnsi="Segoe UI" w:cs="Segoe UI"/>
          <w:sz w:val="24"/>
          <w:szCs w:val="24"/>
        </w:rPr>
        <w:t>don’t</w:t>
      </w:r>
      <w:proofErr w:type="gramEnd"/>
      <w:r w:rsidRPr="00492168">
        <w:rPr>
          <w:rFonts w:ascii="Segoe UI" w:hAnsi="Segoe UI" w:cs="Segoe UI"/>
          <w:sz w:val="24"/>
          <w:szCs w:val="24"/>
        </w:rPr>
        <w:t xml:space="preserve"> invent their attitudes, they learn them from their parents.</w:t>
      </w:r>
    </w:p>
    <w:p w14:paraId="3F0C403C" w14:textId="62BF9ADB" w:rsidR="0008390C" w:rsidRPr="00492168" w:rsidRDefault="00557D0D" w:rsidP="0016095F">
      <w:pPr>
        <w:pStyle w:val="BodyText"/>
        <w:spacing w:line="259" w:lineRule="auto"/>
        <w:ind w:firstLine="360"/>
        <w:jc w:val="both"/>
        <w:rPr>
          <w:rFonts w:ascii="Segoe UI" w:hAnsi="Segoe UI" w:cs="Segoe UI"/>
          <w:sz w:val="24"/>
          <w:szCs w:val="24"/>
        </w:rPr>
      </w:pPr>
      <w:r w:rsidRPr="00492168">
        <w:rPr>
          <w:rFonts w:ascii="Segoe UI" w:hAnsi="Segoe UI" w:cs="Segoe UI"/>
          <w:sz w:val="24"/>
          <w:szCs w:val="24"/>
        </w:rPr>
        <w:t>Ultimately, most social change is driven by economics. Europe’s honor culture of dueling among the aristocracy died with the rise of the middle classes, which made the practice l</w:t>
      </w:r>
      <w:r w:rsidRPr="00492168">
        <w:rPr>
          <w:rFonts w:ascii="Segoe UI" w:hAnsi="Segoe UI" w:cs="Segoe UI"/>
          <w:sz w:val="24"/>
          <w:szCs w:val="24"/>
        </w:rPr>
        <w:t>ook ridiculous by demon</w:t>
      </w:r>
      <w:r w:rsidRPr="00492168">
        <w:rPr>
          <w:rFonts w:ascii="Segoe UI" w:hAnsi="Segoe UI" w:cs="Segoe UI"/>
          <w:sz w:val="24"/>
          <w:szCs w:val="24"/>
        </w:rPr>
        <w:t>strating sensible ways of resolving disputes, and stronger social insti</w:t>
      </w:r>
      <w:r w:rsidRPr="00492168">
        <w:rPr>
          <w:rFonts w:ascii="Segoe UI" w:hAnsi="Segoe UI" w:cs="Segoe UI"/>
          <w:sz w:val="24"/>
          <w:szCs w:val="24"/>
        </w:rPr>
        <w:t>tutions meant duelers were liable to be charged with murder rather than celebrated for defending their honor.</w:t>
      </w:r>
      <w:r w:rsidRPr="00492168">
        <w:rPr>
          <w:rFonts w:ascii="Segoe UI" w:hAnsi="Segoe UI" w:cs="Segoe UI"/>
          <w:sz w:val="24"/>
          <w:szCs w:val="24"/>
          <w:vertAlign w:val="superscript"/>
        </w:rPr>
        <w:t>42</w:t>
      </w:r>
      <w:r w:rsidRPr="00492168">
        <w:rPr>
          <w:rFonts w:ascii="Segoe UI" w:hAnsi="Segoe UI" w:cs="Segoe UI"/>
          <w:sz w:val="24"/>
          <w:szCs w:val="24"/>
        </w:rPr>
        <w:t xml:space="preserve"> More recently, a shift has occurred in the very </w:t>
      </w:r>
      <w:r w:rsidRPr="00492168">
        <w:rPr>
          <w:rFonts w:ascii="Segoe UI" w:hAnsi="Segoe UI" w:cs="Segoe UI"/>
          <w:sz w:val="24"/>
          <w:szCs w:val="24"/>
        </w:rPr>
        <w:t>strict honor culture of Yazidi herders in the after</w:t>
      </w:r>
      <w:r w:rsidRPr="00492168">
        <w:rPr>
          <w:rFonts w:ascii="Segoe UI" w:hAnsi="Segoe UI" w:cs="Segoe UI"/>
          <w:sz w:val="24"/>
          <w:szCs w:val="24"/>
        </w:rPr>
        <w:t>math of atrocities by Islamist militia against the tribe’s women. Thou</w:t>
      </w:r>
      <w:r w:rsidRPr="00492168">
        <w:rPr>
          <w:rFonts w:ascii="Segoe UI" w:hAnsi="Segoe UI" w:cs="Segoe UI"/>
          <w:sz w:val="24"/>
          <w:szCs w:val="24"/>
        </w:rPr>
        <w:t xml:space="preserve">sands of Yazidi survivors of abduction and rape feared returning to their villages, because of strong social norms ostracizing women </w:t>
      </w:r>
      <w:r w:rsidRPr="00492168">
        <w:rPr>
          <w:rFonts w:ascii="Segoe UI" w:hAnsi="Segoe UI" w:cs="Segoe UI"/>
          <w:sz w:val="24"/>
          <w:szCs w:val="24"/>
        </w:rPr>
        <w:t>whose sexual reputations have been damaged. However, the economic and social necessity of allowing the survivors to return to decimated vil</w:t>
      </w:r>
      <w:r w:rsidRPr="00492168">
        <w:rPr>
          <w:rFonts w:ascii="Segoe UI" w:hAnsi="Segoe UI" w:cs="Segoe UI"/>
          <w:sz w:val="24"/>
          <w:szCs w:val="24"/>
        </w:rPr>
        <w:t>lages prompted deliberate change. Women were offered a ritualistic “cleansing” opportunity and accepted back into th</w:t>
      </w:r>
      <w:r w:rsidRPr="00492168">
        <w:rPr>
          <w:rFonts w:ascii="Segoe UI" w:hAnsi="Segoe UI" w:cs="Segoe UI"/>
          <w:sz w:val="24"/>
          <w:szCs w:val="24"/>
        </w:rPr>
        <w:t>e community (often gaining new freedoms), demonstrating a way for everyone to save face and the community to heal after an atrocity. One of those women, Nadia Murad, was globally recognized for her courage and earned a Nobel Peace Prize in 2018.</w:t>
      </w:r>
    </w:p>
    <w:p w14:paraId="5409195C" w14:textId="02FCF8CC" w:rsidR="0008390C" w:rsidRPr="00492168" w:rsidRDefault="00557D0D" w:rsidP="0016095F">
      <w:pPr>
        <w:pStyle w:val="BodyText"/>
        <w:spacing w:line="259" w:lineRule="auto"/>
        <w:ind w:firstLine="360"/>
        <w:jc w:val="both"/>
        <w:rPr>
          <w:rFonts w:ascii="Segoe UI" w:hAnsi="Segoe UI" w:cs="Segoe UI"/>
          <w:sz w:val="24"/>
          <w:szCs w:val="24"/>
        </w:rPr>
      </w:pPr>
      <w:r w:rsidRPr="00492168">
        <w:rPr>
          <w:rFonts w:ascii="Segoe UI" w:hAnsi="Segoe UI" w:cs="Segoe UI"/>
          <w:sz w:val="24"/>
          <w:szCs w:val="24"/>
        </w:rPr>
        <w:lastRenderedPageBreak/>
        <w:t>Honor cult</w:t>
      </w:r>
      <w:r w:rsidRPr="00492168">
        <w:rPr>
          <w:rFonts w:ascii="Segoe UI" w:hAnsi="Segoe UI" w:cs="Segoe UI"/>
          <w:sz w:val="24"/>
          <w:szCs w:val="24"/>
        </w:rPr>
        <w:t>ures are slowly dying out—intimidation is a barrier to social cohesion and so such societies often disintegrate and fall prey to more prosocial groups. The trend is toward more prestige-based cultures, like those in the northern US states. Meanwhile, as po</w:t>
      </w:r>
      <w:r w:rsidRPr="00492168">
        <w:rPr>
          <w:rFonts w:ascii="Segoe UI" w:hAnsi="Segoe UI" w:cs="Segoe UI"/>
          <w:sz w:val="24"/>
          <w:szCs w:val="24"/>
        </w:rPr>
        <w:t>pula</w:t>
      </w:r>
      <w:r w:rsidRPr="00492168">
        <w:rPr>
          <w:rFonts w:ascii="Segoe UI" w:hAnsi="Segoe UI" w:cs="Segoe UI"/>
          <w:sz w:val="24"/>
          <w:szCs w:val="24"/>
        </w:rPr>
        <w:t>tions become more diverse, and people are exposed to a range of dif</w:t>
      </w:r>
      <w:r w:rsidRPr="00492168">
        <w:rPr>
          <w:rFonts w:ascii="Segoe UI" w:hAnsi="Segoe UI" w:cs="Segoe UI"/>
          <w:sz w:val="24"/>
          <w:szCs w:val="24"/>
        </w:rPr>
        <w:t>ferent norms, such as in cities, tolerance of transgressors increases, so a broader diversity of individual expression emerges. Being exposed to different social norms, especially fro</w:t>
      </w:r>
      <w:r w:rsidRPr="00492168">
        <w:rPr>
          <w:rFonts w:ascii="Segoe UI" w:hAnsi="Segoe UI" w:cs="Segoe UI"/>
          <w:sz w:val="24"/>
          <w:szCs w:val="24"/>
        </w:rPr>
        <w:t>m a young age, makes people more open-minded—studies show that when children attend more ethnically diverse schools, it leads to greater social cohesion between ethnicities.</w:t>
      </w:r>
    </w:p>
    <w:p w14:paraId="7C1EB6E9" w14:textId="7F824914" w:rsidR="0008390C" w:rsidRPr="00492168" w:rsidRDefault="00492168" w:rsidP="0016095F">
      <w:pPr>
        <w:pStyle w:val="BodyText"/>
        <w:spacing w:line="259" w:lineRule="auto"/>
        <w:ind w:firstLine="0"/>
        <w:jc w:val="both"/>
        <w:rPr>
          <w:rFonts w:ascii="Segoe UI" w:hAnsi="Segoe UI" w:cs="Segoe UI"/>
          <w:sz w:val="24"/>
          <w:szCs w:val="24"/>
        </w:rPr>
      </w:pPr>
      <w:r w:rsidRPr="00492168">
        <w:rPr>
          <w:rFonts w:ascii="Segoe UI" w:hAnsi="Segoe UI" w:cs="Segoe UI"/>
          <w:sz w:val="24"/>
          <w:szCs w:val="24"/>
        </w:rPr>
        <w:t xml:space="preserve">Social norms and </w:t>
      </w:r>
      <w:r w:rsidR="00557D0D" w:rsidRPr="00492168">
        <w:rPr>
          <w:rFonts w:ascii="Segoe UI" w:hAnsi="Segoe UI" w:cs="Segoe UI"/>
          <w:sz w:val="24"/>
          <w:szCs w:val="24"/>
        </w:rPr>
        <w:t>their decorative expression arise from the collective be</w:t>
      </w:r>
      <w:r w:rsidR="00557D0D" w:rsidRPr="00492168">
        <w:rPr>
          <w:rFonts w:ascii="Segoe UI" w:hAnsi="Segoe UI" w:cs="Segoe UI"/>
          <w:sz w:val="24"/>
          <w:szCs w:val="24"/>
        </w:rPr>
        <w:t>lief sys</w:t>
      </w:r>
      <w:r w:rsidR="00557D0D" w:rsidRPr="00492168">
        <w:rPr>
          <w:rFonts w:ascii="Segoe UI" w:hAnsi="Segoe UI" w:cs="Segoe UI"/>
          <w:sz w:val="24"/>
          <w:szCs w:val="24"/>
        </w:rPr>
        <w:t>tems of a tribe, but they also in turn influence their society’s cultural beliefs and identity. For instance, homosexuality is widely practiced across North Africa and the Middle East, and it is tolerated by Islam.</w:t>
      </w:r>
      <w:r w:rsidR="00557D0D" w:rsidRPr="00492168">
        <w:rPr>
          <w:rFonts w:ascii="Segoe UI" w:hAnsi="Segoe UI" w:cs="Segoe UI"/>
          <w:sz w:val="24"/>
          <w:szCs w:val="24"/>
          <w:vertAlign w:val="superscript"/>
        </w:rPr>
        <w:t>43</w:t>
      </w:r>
      <w:r w:rsidR="00557D0D" w:rsidRPr="00492168">
        <w:rPr>
          <w:rFonts w:ascii="Segoe UI" w:hAnsi="Segoe UI" w:cs="Segoe UI"/>
          <w:sz w:val="24"/>
          <w:szCs w:val="24"/>
        </w:rPr>
        <w:t xml:space="preserve"> However, while private homosexual activ</w:t>
      </w:r>
      <w:r w:rsidR="00557D0D" w:rsidRPr="00492168">
        <w:rPr>
          <w:rFonts w:ascii="Segoe UI" w:hAnsi="Segoe UI" w:cs="Segoe UI"/>
          <w:sz w:val="24"/>
          <w:szCs w:val="24"/>
        </w:rPr>
        <w:t>ity has been a so</w:t>
      </w:r>
      <w:r w:rsidR="00557D0D" w:rsidRPr="00492168">
        <w:rPr>
          <w:rFonts w:ascii="Segoe UI" w:hAnsi="Segoe UI" w:cs="Segoe UI"/>
          <w:sz w:val="24"/>
          <w:szCs w:val="24"/>
        </w:rPr>
        <w:t>cial norm for many centuries in the Arab world, the relatively recent Western norm for expressing homosexuality is strongly rejected: men waving rainbow flags have been thrown into jail in Egypt, and a school in Riyadh was fined $26,000 s</w:t>
      </w:r>
      <w:r w:rsidR="00557D0D" w:rsidRPr="00492168">
        <w:rPr>
          <w:rFonts w:ascii="Segoe UI" w:hAnsi="Segoe UI" w:cs="Segoe UI"/>
          <w:sz w:val="24"/>
          <w:szCs w:val="24"/>
        </w:rPr>
        <w:t>imply for having a parapet painted in rainbow colors, “the emblem of the homosexuals.”</w:t>
      </w:r>
      <w:r w:rsidR="00557D0D" w:rsidRPr="00492168">
        <w:rPr>
          <w:rFonts w:ascii="Segoe UI" w:hAnsi="Segoe UI" w:cs="Segoe UI"/>
          <w:sz w:val="24"/>
          <w:szCs w:val="24"/>
          <w:vertAlign w:val="superscript"/>
        </w:rPr>
        <w:t>44</w:t>
      </w:r>
      <w:r w:rsidR="00557D0D" w:rsidRPr="00492168">
        <w:rPr>
          <w:rFonts w:ascii="Segoe UI" w:hAnsi="Segoe UI" w:cs="Segoe UI"/>
          <w:sz w:val="24"/>
          <w:szCs w:val="24"/>
        </w:rPr>
        <w:t xml:space="preserve"> It’s not that same- sex coupling is any different in the two cultures, but the social expres</w:t>
      </w:r>
      <w:r w:rsidR="00557D0D" w:rsidRPr="00492168">
        <w:rPr>
          <w:rFonts w:ascii="Segoe UI" w:hAnsi="Segoe UI" w:cs="Segoe UI"/>
          <w:sz w:val="24"/>
          <w:szCs w:val="24"/>
        </w:rPr>
        <w:t xml:space="preserve">sion of it is entirely different. </w:t>
      </w:r>
      <w:proofErr w:type="gramStart"/>
      <w:r w:rsidR="00557D0D" w:rsidRPr="00492168">
        <w:rPr>
          <w:rFonts w:ascii="Segoe UI" w:hAnsi="Segoe UI" w:cs="Segoe UI"/>
          <w:sz w:val="24"/>
          <w:szCs w:val="24"/>
        </w:rPr>
        <w:t>The vast majority of</w:t>
      </w:r>
      <w:proofErr w:type="gramEnd"/>
      <w:r w:rsidR="00557D0D" w:rsidRPr="00492168">
        <w:rPr>
          <w:rFonts w:ascii="Segoe UI" w:hAnsi="Segoe UI" w:cs="Segoe UI"/>
          <w:sz w:val="24"/>
          <w:szCs w:val="24"/>
        </w:rPr>
        <w:t xml:space="preserve"> Arab-world men part</w:t>
      </w:r>
      <w:r w:rsidR="00557D0D" w:rsidRPr="00492168">
        <w:rPr>
          <w:rFonts w:ascii="Segoe UI" w:hAnsi="Segoe UI" w:cs="Segoe UI"/>
          <w:sz w:val="24"/>
          <w:szCs w:val="24"/>
        </w:rPr>
        <w:t xml:space="preserve">aking in same-sex sexual acts would not describe themselves as homosexual; in the West, many more of them would. The prevailing social norms dramatically influence </w:t>
      </w:r>
      <w:proofErr w:type="gramStart"/>
      <w:r w:rsidR="00557D0D" w:rsidRPr="00492168">
        <w:rPr>
          <w:rFonts w:ascii="Segoe UI" w:hAnsi="Segoe UI" w:cs="Segoe UI"/>
          <w:sz w:val="24"/>
          <w:szCs w:val="24"/>
        </w:rPr>
        <w:t>decoration, because</w:t>
      </w:r>
      <w:proofErr w:type="gramEnd"/>
      <w:r w:rsidR="00557D0D" w:rsidRPr="00492168">
        <w:rPr>
          <w:rFonts w:ascii="Segoe UI" w:hAnsi="Segoe UI" w:cs="Segoe UI"/>
          <w:sz w:val="24"/>
          <w:szCs w:val="24"/>
        </w:rPr>
        <w:t xml:space="preserve"> it is a signifier of identity.</w:t>
      </w:r>
    </w:p>
    <w:p w14:paraId="415BF657" w14:textId="457F2BB9" w:rsidR="0008390C" w:rsidRPr="00492168" w:rsidRDefault="00557D0D" w:rsidP="0016095F">
      <w:pPr>
        <w:pStyle w:val="BodyText"/>
        <w:spacing w:line="259" w:lineRule="auto"/>
        <w:ind w:firstLine="360"/>
        <w:jc w:val="both"/>
        <w:rPr>
          <w:rFonts w:ascii="Segoe UI" w:hAnsi="Segoe UI" w:cs="Segoe UI"/>
          <w:sz w:val="24"/>
          <w:szCs w:val="24"/>
        </w:rPr>
      </w:pPr>
      <w:r w:rsidRPr="00492168">
        <w:rPr>
          <w:rFonts w:ascii="Segoe UI" w:hAnsi="Segoe UI" w:cs="Segoe UI"/>
          <w:sz w:val="24"/>
          <w:szCs w:val="24"/>
        </w:rPr>
        <w:t>Through beauty, we generated a visual lan</w:t>
      </w:r>
      <w:r w:rsidRPr="00492168">
        <w:rPr>
          <w:rFonts w:ascii="Segoe UI" w:hAnsi="Segoe UI" w:cs="Segoe UI"/>
          <w:sz w:val="24"/>
          <w:szCs w:val="24"/>
        </w:rPr>
        <w:t xml:space="preserve">guage that enabled larger groups of people to </w:t>
      </w:r>
      <w:proofErr w:type="gramStart"/>
      <w:r w:rsidRPr="00492168">
        <w:rPr>
          <w:rFonts w:ascii="Segoe UI" w:hAnsi="Segoe UI" w:cs="Segoe UI"/>
          <w:sz w:val="24"/>
          <w:szCs w:val="24"/>
        </w:rPr>
        <w:t>cooperate together</w:t>
      </w:r>
      <w:proofErr w:type="gramEnd"/>
      <w:r w:rsidRPr="00492168">
        <w:rPr>
          <w:rFonts w:ascii="Segoe UI" w:hAnsi="Segoe UI" w:cs="Segoe UI"/>
          <w:sz w:val="24"/>
          <w:szCs w:val="24"/>
        </w:rPr>
        <w:t xml:space="preserve"> as a tribe, united in a shared identity, social norms, and collective belief system. Operating on this scale brought energetic, economic, and survival advantages and en</w:t>
      </w:r>
      <w:r w:rsidRPr="00492168">
        <w:rPr>
          <w:rFonts w:ascii="Segoe UI" w:hAnsi="Segoe UI" w:cs="Segoe UI"/>
          <w:sz w:val="24"/>
          <w:szCs w:val="24"/>
        </w:rPr>
        <w:t>abled us to compete wi</w:t>
      </w:r>
      <w:r w:rsidRPr="00492168">
        <w:rPr>
          <w:rFonts w:ascii="Segoe UI" w:hAnsi="Segoe UI" w:cs="Segoe UI"/>
          <w:sz w:val="24"/>
          <w:szCs w:val="24"/>
        </w:rPr>
        <w:t>th other tribes for resources. Yet the great par</w:t>
      </w:r>
      <w:r w:rsidRPr="00492168">
        <w:rPr>
          <w:rFonts w:ascii="Segoe UI" w:hAnsi="Segoe UI" w:cs="Segoe UI"/>
          <w:sz w:val="24"/>
          <w:szCs w:val="24"/>
        </w:rPr>
        <w:t>adox of human culture is that while we are primed for tribalism, we rely on networks of cooperation between our tribes to exchange ideas, resources, and genes, as we shall explore next.</w:t>
      </w:r>
    </w:p>
    <w:sectPr w:rsidR="0008390C" w:rsidRPr="00492168" w:rsidSect="0093678C">
      <w:headerReference w:type="default" r:id="rId7"/>
      <w:footerReference w:type="default" r:id="rId8"/>
      <w:type w:val="continuous"/>
      <w:pgSz w:w="12240" w:h="15840" w:code="1"/>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D629" w14:textId="77777777" w:rsidR="00557D0D" w:rsidRDefault="00557D0D">
      <w:r>
        <w:separator/>
      </w:r>
    </w:p>
  </w:endnote>
  <w:endnote w:type="continuationSeparator" w:id="0">
    <w:p w14:paraId="0CAB0D01" w14:textId="77777777" w:rsidR="00557D0D" w:rsidRDefault="00557D0D">
      <w:r>
        <w:continuationSeparator/>
      </w:r>
    </w:p>
  </w:endnote>
  <w:endnote w:id="1">
    <w:p w14:paraId="6038F4DA" w14:textId="54151585" w:rsidR="005C3427" w:rsidRPr="005C3427" w:rsidRDefault="005C3427">
      <w:pPr>
        <w:pStyle w:val="EndnoteText"/>
        <w:rPr>
          <w:rFonts w:ascii="Segoe UI" w:hAnsi="Segoe UI" w:cs="Segoe UI"/>
        </w:rPr>
      </w:pPr>
      <w:r w:rsidRPr="005C3427">
        <w:rPr>
          <w:rStyle w:val="EndnoteReference"/>
          <w:rFonts w:ascii="Segoe UI" w:hAnsi="Segoe UI" w:cs="Segoe UI"/>
        </w:rPr>
        <w:endnoteRef/>
      </w:r>
      <w:r w:rsidRPr="005C3427">
        <w:rPr>
          <w:rFonts w:ascii="Segoe UI" w:hAnsi="Segoe UI" w:cs="Segoe UI"/>
        </w:rPr>
        <w:t xml:space="preserve"> Cohen, D., Nisbett, R. </w:t>
      </w:r>
      <w:proofErr w:type="spellStart"/>
      <w:r w:rsidRPr="005C3427">
        <w:rPr>
          <w:rFonts w:ascii="Segoe UI" w:hAnsi="Segoe UI" w:cs="Segoe UI"/>
        </w:rPr>
        <w:t>Bowdle</w:t>
      </w:r>
      <w:proofErr w:type="spellEnd"/>
      <w:r w:rsidRPr="005C3427">
        <w:rPr>
          <w:rFonts w:ascii="Segoe UI" w:hAnsi="Segoe UI" w:cs="Segoe UI"/>
        </w:rPr>
        <w:t xml:space="preserve"> B. and Schwarz, N. Insult, aggression, and the southern culture of honor: An “experimental ethnography.” Journal of Personality and Social Psychology 70, 945-960 (1996)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69DD" w14:textId="522FA364" w:rsidR="0016095F" w:rsidRPr="0016095F" w:rsidRDefault="0016095F" w:rsidP="0016095F">
    <w:pPr>
      <w:pStyle w:val="Footer"/>
      <w:pBdr>
        <w:top w:val="single" w:sz="4" w:space="1" w:color="auto"/>
      </w:pBdr>
      <w:spacing w:before="120"/>
      <w:rPr>
        <w:rFonts w:ascii="Segoe UI" w:hAnsi="Segoe UI" w:cs="Segoe UI"/>
        <w:sz w:val="20"/>
        <w:szCs w:val="20"/>
      </w:rPr>
    </w:pPr>
    <w:r w:rsidRPr="0016095F">
      <w:rPr>
        <w:rFonts w:ascii="Segoe UI" w:hAnsi="Segoe UI" w:cs="Segoe UI"/>
        <w:sz w:val="20"/>
        <w:szCs w:val="20"/>
      </w:rPr>
      <w:t>Gaia Vince © 2020</w:t>
    </w:r>
    <w:r w:rsidRPr="0016095F">
      <w:rPr>
        <w:rFonts w:ascii="Segoe UI" w:hAnsi="Segoe UI" w:cs="Segoe UI"/>
        <w:sz w:val="20"/>
        <w:szCs w:val="20"/>
      </w:rPr>
      <w:ptab w:relativeTo="margin" w:alignment="center" w:leader="none"/>
    </w:r>
    <w:r w:rsidRPr="0016095F">
      <w:rPr>
        <w:rFonts w:ascii="Segoe UI" w:hAnsi="Segoe UI" w:cs="Segoe UI"/>
        <w:sz w:val="20"/>
        <w:szCs w:val="20"/>
      </w:rPr>
      <w:t>Transcendence</w:t>
    </w:r>
    <w:r w:rsidRPr="0016095F">
      <w:rPr>
        <w:rFonts w:ascii="Segoe UI" w:hAnsi="Segoe UI" w:cs="Segoe UI"/>
        <w:sz w:val="20"/>
        <w:szCs w:val="20"/>
      </w:rPr>
      <w:ptab w:relativeTo="margin" w:alignment="right" w:leader="none"/>
    </w:r>
    <w:r w:rsidRPr="0016095F">
      <w:rPr>
        <w:rFonts w:ascii="Segoe UI" w:hAnsi="Segoe UI" w:cs="Segoe UI"/>
        <w:sz w:val="20"/>
        <w:szCs w:val="20"/>
      </w:rPr>
      <w:t>p 170 - 173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5E708" w14:textId="77777777" w:rsidR="00557D0D" w:rsidRDefault="00557D0D"/>
  </w:footnote>
  <w:footnote w:type="continuationSeparator" w:id="0">
    <w:p w14:paraId="3CD94D2B" w14:textId="77777777" w:rsidR="00557D0D" w:rsidRDefault="00557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79D7" w14:textId="6E27FF14" w:rsidR="00492168" w:rsidRDefault="00492168">
    <w:pPr>
      <w:pStyle w:val="Header"/>
    </w:pPr>
    <w:r>
      <w:rPr>
        <w:noProof/>
      </w:rPr>
      <mc:AlternateContent>
        <mc:Choice Requires="wps">
          <w:drawing>
            <wp:anchor distT="0" distB="0" distL="118745" distR="118745" simplePos="0" relativeHeight="251659264" behindDoc="1" locked="0" layoutInCell="1" allowOverlap="0" wp14:anchorId="0F71A492" wp14:editId="15C323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B8782C" w14:textId="12713C8D" w:rsidR="00492168" w:rsidRPr="0016095F" w:rsidRDefault="00492168">
                              <w:pPr>
                                <w:pStyle w:val="Header"/>
                                <w:tabs>
                                  <w:tab w:val="clear" w:pos="4680"/>
                                  <w:tab w:val="clear" w:pos="9360"/>
                                </w:tabs>
                                <w:jc w:val="center"/>
                                <w:rPr>
                                  <w:rFonts w:ascii="Segoe UI" w:hAnsi="Segoe UI" w:cs="Segoe UI"/>
                                  <w:caps/>
                                  <w:color w:val="FFFFFF" w:themeColor="background1"/>
                                </w:rPr>
                              </w:pPr>
                              <w:r w:rsidRPr="0016095F">
                                <w:rPr>
                                  <w:rFonts w:ascii="Segoe UI" w:hAnsi="Segoe UI" w:cs="Segoe UI"/>
                                  <w:caps/>
                                  <w:color w:val="FFFFFF" w:themeColor="background1"/>
                                </w:rPr>
                                <w:t>southern honor culture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71A49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Segoe UI" w:hAnsi="Segoe UI" w:cs="Segoe U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B8782C" w14:textId="12713C8D" w:rsidR="00492168" w:rsidRPr="0016095F" w:rsidRDefault="00492168">
                        <w:pPr>
                          <w:pStyle w:val="Header"/>
                          <w:tabs>
                            <w:tab w:val="clear" w:pos="4680"/>
                            <w:tab w:val="clear" w:pos="9360"/>
                          </w:tabs>
                          <w:jc w:val="center"/>
                          <w:rPr>
                            <w:rFonts w:ascii="Segoe UI" w:hAnsi="Segoe UI" w:cs="Segoe UI"/>
                            <w:caps/>
                            <w:color w:val="FFFFFF" w:themeColor="background1"/>
                          </w:rPr>
                        </w:pPr>
                        <w:r w:rsidRPr="0016095F">
                          <w:rPr>
                            <w:rFonts w:ascii="Segoe UI" w:hAnsi="Segoe UI" w:cs="Segoe UI"/>
                            <w:caps/>
                            <w:color w:val="FFFFFF" w:themeColor="background1"/>
                          </w:rPr>
                          <w:t>southern honor culture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0C"/>
    <w:rsid w:val="0008390C"/>
    <w:rsid w:val="0016095F"/>
    <w:rsid w:val="002D4D1E"/>
    <w:rsid w:val="00492168"/>
    <w:rsid w:val="00557D0D"/>
    <w:rsid w:val="005C3427"/>
    <w:rsid w:val="0093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1B8C"/>
  <w15:docId w15:val="{5F8C4ABE-19B8-477D-95D3-1177471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line="295" w:lineRule="auto"/>
      <w:ind w:firstLine="28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492168"/>
    <w:pPr>
      <w:tabs>
        <w:tab w:val="center" w:pos="4680"/>
        <w:tab w:val="right" w:pos="9360"/>
      </w:tabs>
    </w:pPr>
  </w:style>
  <w:style w:type="character" w:customStyle="1" w:styleId="HeaderChar">
    <w:name w:val="Header Char"/>
    <w:basedOn w:val="DefaultParagraphFont"/>
    <w:link w:val="Header"/>
    <w:uiPriority w:val="99"/>
    <w:rsid w:val="00492168"/>
    <w:rPr>
      <w:color w:val="000000"/>
    </w:rPr>
  </w:style>
  <w:style w:type="paragraph" w:styleId="Footer">
    <w:name w:val="footer"/>
    <w:basedOn w:val="Normal"/>
    <w:link w:val="FooterChar"/>
    <w:uiPriority w:val="99"/>
    <w:unhideWhenUsed/>
    <w:rsid w:val="00492168"/>
    <w:pPr>
      <w:tabs>
        <w:tab w:val="center" w:pos="4680"/>
        <w:tab w:val="right" w:pos="9360"/>
      </w:tabs>
    </w:pPr>
  </w:style>
  <w:style w:type="character" w:customStyle="1" w:styleId="FooterChar">
    <w:name w:val="Footer Char"/>
    <w:basedOn w:val="DefaultParagraphFont"/>
    <w:link w:val="Footer"/>
    <w:uiPriority w:val="99"/>
    <w:rsid w:val="00492168"/>
    <w:rPr>
      <w:color w:val="000000"/>
    </w:rPr>
  </w:style>
  <w:style w:type="paragraph" w:styleId="EndnoteText">
    <w:name w:val="endnote text"/>
    <w:basedOn w:val="Normal"/>
    <w:link w:val="EndnoteTextChar"/>
    <w:uiPriority w:val="99"/>
    <w:semiHidden/>
    <w:unhideWhenUsed/>
    <w:rsid w:val="005C3427"/>
    <w:rPr>
      <w:sz w:val="20"/>
      <w:szCs w:val="20"/>
    </w:rPr>
  </w:style>
  <w:style w:type="character" w:customStyle="1" w:styleId="EndnoteTextChar">
    <w:name w:val="Endnote Text Char"/>
    <w:basedOn w:val="DefaultParagraphFont"/>
    <w:link w:val="EndnoteText"/>
    <w:uiPriority w:val="99"/>
    <w:semiHidden/>
    <w:rsid w:val="005C3427"/>
    <w:rPr>
      <w:color w:val="000000"/>
      <w:sz w:val="20"/>
      <w:szCs w:val="20"/>
    </w:rPr>
  </w:style>
  <w:style w:type="character" w:styleId="EndnoteReference">
    <w:name w:val="endnote reference"/>
    <w:basedOn w:val="DefaultParagraphFont"/>
    <w:uiPriority w:val="99"/>
    <w:semiHidden/>
    <w:unhideWhenUsed/>
    <w:rsid w:val="005C3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87DE-C800-4D9F-B693-F13F7399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honor culture</dc:title>
  <cp:lastModifiedBy>Mark Olbert</cp:lastModifiedBy>
  <cp:revision>5</cp:revision>
  <dcterms:created xsi:type="dcterms:W3CDTF">2020-07-01T16:06:00Z</dcterms:created>
  <dcterms:modified xsi:type="dcterms:W3CDTF">2020-07-01T16:18:00Z</dcterms:modified>
</cp:coreProperties>
</file>